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附件</w:t>
      </w:r>
      <w:r>
        <w:rPr>
          <w:rFonts w:hint="eastAsia" w:ascii="仿宋" w:hAnsi="仿宋" w:eastAsia="仿宋"/>
          <w:bCs/>
          <w:color w:val="000000"/>
          <w:sz w:val="24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/>
          <w:bCs/>
          <w:color w:val="000000"/>
          <w:sz w:val="24"/>
        </w:rPr>
        <w:t>：</w:t>
      </w:r>
    </w:p>
    <w:p>
      <w:pPr>
        <w:widowControl/>
        <w:spacing w:after="312" w:afterLines="100" w:line="560" w:lineRule="exact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第五届江西省“天工杯”工业设计大赛概念组报名表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467"/>
        <w:gridCol w:w="936"/>
        <w:gridCol w:w="1663"/>
        <w:gridCol w:w="119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单位名称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50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主创作者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</w:t>
            </w:r>
          </w:p>
        </w:tc>
        <w:tc>
          <w:tcPr>
            <w:tcW w:w="24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E-mail</w:t>
            </w:r>
          </w:p>
        </w:tc>
        <w:tc>
          <w:tcPr>
            <w:tcW w:w="444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4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传真</w:t>
            </w:r>
          </w:p>
        </w:tc>
        <w:tc>
          <w:tcPr>
            <w:tcW w:w="166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联系地址</w:t>
            </w:r>
          </w:p>
        </w:tc>
        <w:tc>
          <w:tcPr>
            <w:tcW w:w="50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邮编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作品类别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装备制造类□；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2、电子信息类□；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3、生物医药类□；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4、纺织服装类□</w:t>
            </w:r>
            <w:r>
              <w:rPr>
                <w:rFonts w:hint="eastAsia" w:ascii="仿宋" w:hAnsi="仿宋" w:eastAsia="仿宋"/>
                <w:sz w:val="24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5、家居生活类</w:t>
            </w:r>
            <w:r>
              <w:rPr>
                <w:rFonts w:hint="eastAsia" w:ascii="仿宋" w:hAnsi="仿宋" w:eastAsia="仿宋"/>
                <w:sz w:val="24"/>
              </w:rPr>
              <w:t>□；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6、食品工业类</w:t>
            </w:r>
            <w:r>
              <w:rPr>
                <w:rFonts w:hint="eastAsia" w:ascii="仿宋" w:hAnsi="仿宋" w:eastAsia="仿宋"/>
                <w:sz w:val="24"/>
              </w:rPr>
              <w:t>□；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7、陶瓷用品类</w:t>
            </w:r>
            <w:r>
              <w:rPr>
                <w:rFonts w:hint="eastAsia" w:ascii="仿宋" w:hAnsi="仿宋" w:eastAsia="仿宋"/>
                <w:sz w:val="24"/>
              </w:rPr>
              <w:t>□；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8、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0F0F0F"/>
                <w:spacing w:val="0"/>
                <w:sz w:val="21"/>
                <w:szCs w:val="21"/>
              </w:rPr>
              <w:t>教育装备类</w:t>
            </w:r>
            <w:r>
              <w:rPr>
                <w:rFonts w:hint="eastAsia" w:ascii="仿宋" w:hAnsi="仿宋" w:eastAsia="仿宋"/>
                <w:sz w:val="24"/>
              </w:rPr>
              <w:t>□；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[请在□中打√]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设计者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指导老师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设计说明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参赛者（单位）承诺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300" w:lineRule="exact"/>
              <w:ind w:firstLine="480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本人承诺并</w:t>
            </w: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服从评委会评审结果，同意主办单位对作品有使用权，遵守本赛事活动中知识产权声明,如果发生著作权纠纷，由本人（单位）负责。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指导老师签名：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>
            <w:pPr>
              <w:tabs>
                <w:tab w:val="left" w:pos="495"/>
                <w:tab w:val="left" w:pos="840"/>
              </w:tabs>
              <w:ind w:right="36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参赛者（单位）签章： </w:t>
            </w:r>
          </w:p>
          <w:p>
            <w:pPr>
              <w:tabs>
                <w:tab w:val="left" w:pos="495"/>
                <w:tab w:val="left" w:pos="840"/>
              </w:tabs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报送单位意 见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（院校、工业设计协会）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（盖章）</w:t>
            </w:r>
          </w:p>
          <w:p>
            <w:pPr>
              <w:spacing w:line="400" w:lineRule="exact"/>
              <w:ind w:firstLine="5280" w:firstLineChars="2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</w:tbl>
    <w:p>
      <w:pPr>
        <w:spacing w:line="5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28DBE"/>
    <w:multiLevelType w:val="singleLevel"/>
    <w:tmpl w:val="5F328DB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BD1565"/>
    <w:rsid w:val="0A22566C"/>
    <w:rsid w:val="150B44B6"/>
    <w:rsid w:val="1618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ScaleCrop>false</ScaleCrop>
  <LinksUpToDate>false</LinksUpToDate>
  <CharactersWithSpaces>305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2019-07-24T08:26:00Z</dcterms:created>
  <dc:creator>I＇ll be back</dc:creator>
  <cp:lastModifiedBy>李龙</cp:lastModifiedBy>
  <dcterms:modified xsi:type="dcterms:W3CDTF">2020-08-11T12:25:19Z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